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EF7" w:rsidRDefault="00434316" w:rsidP="00AF0EF7">
      <w:pPr>
        <w:ind w:left="-284"/>
        <w:jc w:val="both"/>
        <w:rPr>
          <w:sz w:val="26"/>
          <w:szCs w:val="26"/>
        </w:rPr>
      </w:pPr>
      <w:bookmarkStart w:id="0" w:name="_GoBack"/>
      <w:bookmarkEnd w:id="0"/>
      <w:r>
        <w:pict>
          <v:rect id="_x0000_s1038" style="position:absolute;left:0;text-align:left;margin-left:-6.75pt;margin-top:-3.35pt;width:468.05pt;height:104.4pt;z-index:1" o:allowincell="f" fillcolor="#ccc">
            <v:fill color2="#f2f2f2"/>
            <v:textbox inset="0,0,0,0">
              <w:txbxContent>
                <w:p w:rsidR="00AF0EF7" w:rsidRDefault="00AF0EF7" w:rsidP="00AF0EF7">
                  <w:pPr>
                    <w:ind w:left="142" w:right="208"/>
                    <w:jc w:val="both"/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</w:p>
                <w:p w:rsidR="00AF0EF7" w:rsidRDefault="00AF0EF7" w:rsidP="00AF0EF7">
                  <w:pPr>
                    <w:pStyle w:val="Textoembloco"/>
                    <w:rPr>
                      <w:rFonts w:ascii="Courier (W1)" w:hAnsi="Courier (W1)" w:cs="Courier (W1)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PAUTA DA ORDEM DO DIA DA </w:t>
                  </w:r>
                  <w:r w:rsidR="00A66569">
                    <w:rPr>
                      <w:sz w:val="28"/>
                      <w:szCs w:val="28"/>
                    </w:rPr>
                    <w:t>TRIGÉSIMA QUINTA</w:t>
                  </w:r>
                  <w:r>
                    <w:rPr>
                      <w:sz w:val="28"/>
                      <w:szCs w:val="28"/>
                    </w:rPr>
                    <w:t xml:space="preserve"> REUNIÃO ORDINÁRIA DA </w:t>
                  </w:r>
                  <w:r w:rsidR="009E4C46">
                    <w:rPr>
                      <w:sz w:val="28"/>
                      <w:szCs w:val="28"/>
                    </w:rPr>
                    <w:t>SEGUNDA</w:t>
                  </w:r>
                  <w:r>
                    <w:rPr>
                      <w:sz w:val="28"/>
                      <w:szCs w:val="28"/>
                    </w:rPr>
                    <w:t xml:space="preserve"> SESSÃO LEGISLATIVA DA DÉCIMA SÉTIMA LEGISLATURA DA CÂMARA DE VEREADORES DE PIRACICABA, QUE SE REALIZARÁ AOS </w:t>
                  </w:r>
                  <w:r w:rsidR="00A66569">
                    <w:rPr>
                      <w:sz w:val="28"/>
                      <w:szCs w:val="28"/>
                    </w:rPr>
                    <w:t xml:space="preserve">QUATORZE </w:t>
                  </w:r>
                  <w:r>
                    <w:rPr>
                      <w:sz w:val="28"/>
                      <w:szCs w:val="28"/>
                    </w:rPr>
                    <w:t xml:space="preserve">DIAS DO MÊS DE </w:t>
                  </w:r>
                  <w:r w:rsidR="00A66569">
                    <w:rPr>
                      <w:sz w:val="28"/>
                      <w:szCs w:val="28"/>
                    </w:rPr>
                    <w:t xml:space="preserve">JUNHO </w:t>
                  </w:r>
                  <w:r>
                    <w:rPr>
                      <w:sz w:val="28"/>
                      <w:szCs w:val="28"/>
                    </w:rPr>
                    <w:t xml:space="preserve">DO ANO DE DOIS MIL E </w:t>
                  </w:r>
                  <w:r w:rsidR="009E4C46">
                    <w:rPr>
                      <w:sz w:val="28"/>
                      <w:szCs w:val="28"/>
                    </w:rPr>
                    <w:t>DEZOITO</w:t>
                  </w:r>
                  <w:r>
                    <w:rPr>
                      <w:sz w:val="28"/>
                      <w:szCs w:val="28"/>
                    </w:rPr>
                    <w:t>, ÀS DEZENOVE HORAS E TRINTA MINUTOS.</w:t>
                  </w:r>
                </w:p>
                <w:p w:rsidR="00AF0EF7" w:rsidRDefault="00AF0EF7" w:rsidP="00AF0EF7"/>
              </w:txbxContent>
            </v:textbox>
          </v:rect>
        </w:pict>
      </w:r>
    </w:p>
    <w:p w:rsidR="00AF0EF7" w:rsidRDefault="00AF0EF7" w:rsidP="00AF0EF7">
      <w:pPr>
        <w:jc w:val="both"/>
        <w:rPr>
          <w:sz w:val="26"/>
          <w:szCs w:val="26"/>
        </w:rPr>
      </w:pPr>
    </w:p>
    <w:p w:rsidR="00AF0EF7" w:rsidRDefault="00AF0EF7" w:rsidP="00AF0EF7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AF0EF7" w:rsidRDefault="00AF0EF7" w:rsidP="00AF0EF7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AF0EF7" w:rsidRDefault="00AF0EF7" w:rsidP="00AF0EF7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AF0EF7" w:rsidRDefault="00AF0EF7" w:rsidP="00AF0EF7">
      <w:pPr>
        <w:rPr>
          <w:rFonts w:ascii="Brush Script MT" w:hAnsi="Brush Script MT" w:cs="Brush Script MT"/>
          <w:b/>
          <w:bCs/>
          <w:sz w:val="26"/>
          <w:szCs w:val="26"/>
        </w:rPr>
      </w:pPr>
    </w:p>
    <w:p w:rsidR="00AF0EF7" w:rsidRDefault="00AF0EF7" w:rsidP="00AF0EF7">
      <w:pPr>
        <w:rPr>
          <w:rFonts w:ascii="Arial" w:hAnsi="Arial" w:cs="Arial"/>
          <w:sz w:val="26"/>
          <w:szCs w:val="26"/>
        </w:rPr>
      </w:pPr>
    </w:p>
    <w:p w:rsidR="00AF0EF7" w:rsidRDefault="00AF0EF7" w:rsidP="00AF0EF7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36"/>
          <w:szCs w:val="36"/>
        </w:rPr>
        <w:t>E M   D I S C U S S Ã O   Ú N I C A</w:t>
      </w:r>
    </w:p>
    <w:p w:rsidR="00435195" w:rsidRPr="00435195" w:rsidRDefault="00435195" w:rsidP="00AF0EF7">
      <w:pPr>
        <w:rPr>
          <w:rFonts w:ascii="Arial" w:hAnsi="Arial" w:cs="Arial"/>
          <w:b/>
          <w:bCs/>
        </w:rPr>
      </w:pPr>
    </w:p>
    <w:p w:rsidR="00AF0EF7" w:rsidRDefault="00AF0EF7" w:rsidP="00AF0EF7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30"/>
          <w:szCs w:val="30"/>
        </w:rPr>
        <w:t>Projeto de Decreto Legislativo</w:t>
      </w:r>
    </w:p>
    <w:p w:rsidR="00AF0EF7" w:rsidRDefault="00AF0EF7" w:rsidP="00AF0EF7">
      <w:pPr>
        <w:rPr>
          <w:rFonts w:ascii="Arial" w:hAnsi="Arial" w:cs="Arial"/>
          <w:sz w:val="26"/>
          <w:szCs w:val="26"/>
        </w:rPr>
      </w:pPr>
    </w:p>
    <w:p w:rsidR="00AF0EF7" w:rsidRDefault="00AF0EF7" w:rsidP="00AF0EF7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7D3852">
        <w:rPr>
          <w:rFonts w:ascii="Arial" w:hAnsi="Arial" w:cs="Arial"/>
          <w:b/>
          <w:bCs/>
          <w:sz w:val="26"/>
          <w:szCs w:val="26"/>
        </w:rPr>
        <w:t>032</w:t>
      </w:r>
      <w:r>
        <w:rPr>
          <w:rFonts w:ascii="Arial" w:hAnsi="Arial" w:cs="Arial"/>
          <w:b/>
          <w:bCs/>
          <w:sz w:val="26"/>
          <w:szCs w:val="26"/>
        </w:rPr>
        <w:t>/</w:t>
      </w:r>
      <w:r w:rsidR="007D3852">
        <w:rPr>
          <w:rFonts w:ascii="Arial" w:hAnsi="Arial" w:cs="Arial"/>
          <w:b/>
          <w:bCs/>
          <w:sz w:val="26"/>
          <w:szCs w:val="26"/>
        </w:rPr>
        <w:t>18</w:t>
      </w:r>
      <w:r>
        <w:rPr>
          <w:rFonts w:ascii="Arial" w:hAnsi="Arial" w:cs="Arial"/>
          <w:b/>
          <w:bCs/>
          <w:sz w:val="26"/>
          <w:szCs w:val="26"/>
        </w:rPr>
        <w:t xml:space="preserve"> -</w:t>
      </w:r>
      <w:r>
        <w:rPr>
          <w:rFonts w:ascii="Arial" w:hAnsi="Arial" w:cs="Arial"/>
          <w:sz w:val="26"/>
          <w:szCs w:val="26"/>
        </w:rPr>
        <w:t xml:space="preserve"> De autoria do </w:t>
      </w:r>
      <w:r w:rsidR="007D3852">
        <w:rPr>
          <w:rFonts w:ascii="Arial" w:hAnsi="Arial" w:cs="Arial"/>
          <w:sz w:val="26"/>
          <w:szCs w:val="26"/>
        </w:rPr>
        <w:t>vereador Paulo Roberto de Campos, que concede título de “Piracicabanus Pr</w:t>
      </w:r>
      <w:r w:rsidR="007D3852" w:rsidRPr="007D3852">
        <w:rPr>
          <w:rFonts w:ascii="Arial" w:hAnsi="Arial" w:cs="Arial"/>
          <w:i/>
          <w:sz w:val="26"/>
          <w:szCs w:val="26"/>
        </w:rPr>
        <w:t>ae</w:t>
      </w:r>
      <w:r w:rsidR="007D3852">
        <w:rPr>
          <w:rFonts w:ascii="Arial" w:hAnsi="Arial" w:cs="Arial"/>
          <w:sz w:val="26"/>
          <w:szCs w:val="26"/>
        </w:rPr>
        <w:t xml:space="preserve">clarus” e dá outras providências, </w:t>
      </w:r>
      <w:r w:rsidR="007D3852" w:rsidRPr="00811B72">
        <w:rPr>
          <w:rFonts w:ascii="Arial" w:hAnsi="Arial" w:cs="Arial"/>
          <w:b/>
          <w:sz w:val="26"/>
          <w:szCs w:val="26"/>
        </w:rPr>
        <w:t>(com Emendas 01 e 02 d a C.L.J.R.).</w:t>
      </w:r>
      <w:r w:rsidR="007D3852">
        <w:rPr>
          <w:rFonts w:ascii="Arial" w:hAnsi="Arial" w:cs="Arial"/>
          <w:sz w:val="26"/>
          <w:szCs w:val="26"/>
        </w:rPr>
        <w:t xml:space="preserve"> </w:t>
      </w:r>
    </w:p>
    <w:p w:rsidR="00435195" w:rsidRPr="00435195" w:rsidRDefault="00435195" w:rsidP="00AF0EF7">
      <w:pPr>
        <w:rPr>
          <w:rFonts w:ascii="Arial" w:hAnsi="Arial" w:cs="Arial"/>
          <w:b/>
          <w:bCs/>
        </w:rPr>
      </w:pPr>
    </w:p>
    <w:p w:rsidR="00AF0EF7" w:rsidRDefault="00AF0EF7" w:rsidP="00AF0EF7">
      <w:pPr>
        <w:pStyle w:val="Ttulo4"/>
      </w:pPr>
      <w:r>
        <w:t>Requerimentos</w:t>
      </w:r>
    </w:p>
    <w:p w:rsidR="00AF0EF7" w:rsidRDefault="00AF0EF7" w:rsidP="00AF0EF7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AF0EF7" w:rsidRPr="00435195" w:rsidRDefault="009E4C46" w:rsidP="00AF0EF7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435195">
        <w:rPr>
          <w:rFonts w:ascii="Arial" w:hAnsi="Arial" w:cs="Arial"/>
          <w:b/>
          <w:bCs/>
          <w:sz w:val="26"/>
          <w:szCs w:val="26"/>
        </w:rPr>
        <w:t>365</w:t>
      </w:r>
      <w:r>
        <w:rPr>
          <w:rFonts w:ascii="Arial" w:hAnsi="Arial" w:cs="Arial"/>
          <w:b/>
          <w:bCs/>
          <w:sz w:val="26"/>
          <w:szCs w:val="26"/>
        </w:rPr>
        <w:t>/18</w:t>
      </w:r>
      <w:r w:rsidR="00AF0EF7">
        <w:rPr>
          <w:rFonts w:ascii="Arial" w:hAnsi="Arial" w:cs="Arial"/>
          <w:b/>
          <w:bCs/>
          <w:sz w:val="26"/>
          <w:szCs w:val="26"/>
        </w:rPr>
        <w:t xml:space="preserve"> -</w:t>
      </w:r>
      <w:r w:rsidR="00AF0EF7">
        <w:rPr>
          <w:rFonts w:ascii="Arial" w:hAnsi="Arial" w:cs="Arial"/>
          <w:sz w:val="26"/>
          <w:szCs w:val="26"/>
        </w:rPr>
        <w:t xml:space="preserve"> De autoria do vereador </w:t>
      </w:r>
      <w:r w:rsidR="00435195">
        <w:rPr>
          <w:rFonts w:ascii="Arial" w:hAnsi="Arial" w:cs="Arial"/>
          <w:sz w:val="26"/>
          <w:szCs w:val="26"/>
        </w:rPr>
        <w:t xml:space="preserve">Paulo Eduardo Seade Serra, </w:t>
      </w:r>
      <w:r w:rsidR="00AF0EF7">
        <w:rPr>
          <w:rFonts w:ascii="Arial" w:hAnsi="Arial" w:cs="Arial"/>
          <w:sz w:val="26"/>
          <w:szCs w:val="26"/>
        </w:rPr>
        <w:t xml:space="preserve">que </w:t>
      </w:r>
      <w:r w:rsidR="00AF0EF7" w:rsidRPr="00435195">
        <w:rPr>
          <w:rFonts w:ascii="Arial" w:hAnsi="Arial" w:cs="Arial"/>
          <w:sz w:val="26"/>
          <w:szCs w:val="26"/>
        </w:rPr>
        <w:t xml:space="preserve">solicita </w:t>
      </w:r>
      <w:r w:rsidR="00435195" w:rsidRPr="00435195">
        <w:rPr>
          <w:rFonts w:ascii="Arial" w:hAnsi="Arial" w:cs="Arial"/>
          <w:sz w:val="26"/>
          <w:szCs w:val="26"/>
        </w:rPr>
        <w:t xml:space="preserve">a suspensão do </w:t>
      </w:r>
      <w:r w:rsidR="00BB362F">
        <w:rPr>
          <w:rFonts w:ascii="Arial" w:hAnsi="Arial" w:cs="Arial"/>
          <w:sz w:val="26"/>
          <w:szCs w:val="26"/>
        </w:rPr>
        <w:t>E</w:t>
      </w:r>
      <w:r w:rsidR="00435195" w:rsidRPr="00435195">
        <w:rPr>
          <w:rFonts w:ascii="Arial" w:hAnsi="Arial" w:cs="Arial"/>
          <w:sz w:val="26"/>
          <w:szCs w:val="26"/>
        </w:rPr>
        <w:t>xpediente da Reunião Ordinária de 18 de junho de 2018 para que o Sr. Thiago Maron Patriarcha, do Laboratório Daiichisankyo Brasil, possa explanar sobre novas medicações e tratamentos para doenças cardiovasculares.</w:t>
      </w:r>
    </w:p>
    <w:p w:rsidR="00AF0EF7" w:rsidRDefault="00AF0EF7" w:rsidP="00AF0EF7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AF0EF7" w:rsidRDefault="009E4C46" w:rsidP="00AF0EF7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435195">
        <w:rPr>
          <w:rFonts w:ascii="Arial" w:hAnsi="Arial" w:cs="Arial"/>
          <w:b/>
          <w:bCs/>
          <w:sz w:val="26"/>
          <w:szCs w:val="26"/>
        </w:rPr>
        <w:t>366</w:t>
      </w:r>
      <w:r>
        <w:rPr>
          <w:rFonts w:ascii="Arial" w:hAnsi="Arial" w:cs="Arial"/>
          <w:b/>
          <w:bCs/>
          <w:sz w:val="26"/>
          <w:szCs w:val="26"/>
        </w:rPr>
        <w:t>/18</w:t>
      </w:r>
      <w:r w:rsidR="00AF0EF7">
        <w:rPr>
          <w:rFonts w:ascii="Arial" w:hAnsi="Arial" w:cs="Arial"/>
          <w:b/>
          <w:bCs/>
          <w:sz w:val="26"/>
          <w:szCs w:val="26"/>
        </w:rPr>
        <w:t xml:space="preserve"> -</w:t>
      </w:r>
      <w:r w:rsidR="00AF0EF7">
        <w:rPr>
          <w:rFonts w:ascii="Arial" w:hAnsi="Arial" w:cs="Arial"/>
          <w:sz w:val="26"/>
          <w:szCs w:val="26"/>
        </w:rPr>
        <w:t xml:space="preserve"> De autoria do vereador </w:t>
      </w:r>
      <w:r w:rsidR="00435195">
        <w:rPr>
          <w:rFonts w:ascii="Arial" w:hAnsi="Arial" w:cs="Arial"/>
          <w:sz w:val="26"/>
          <w:szCs w:val="26"/>
        </w:rPr>
        <w:t xml:space="preserve">Pedro M. Kawai, </w:t>
      </w:r>
      <w:r w:rsidR="00AF0EF7">
        <w:rPr>
          <w:rFonts w:ascii="Arial" w:hAnsi="Arial" w:cs="Arial"/>
          <w:sz w:val="26"/>
          <w:szCs w:val="26"/>
        </w:rPr>
        <w:t xml:space="preserve">que solicita informações ao Chefe do Executivo </w:t>
      </w:r>
      <w:r w:rsidR="00AF0EF7" w:rsidRPr="00435195">
        <w:rPr>
          <w:rFonts w:ascii="Arial" w:hAnsi="Arial" w:cs="Arial"/>
          <w:sz w:val="26"/>
          <w:szCs w:val="26"/>
        </w:rPr>
        <w:t>sobre</w:t>
      </w:r>
      <w:r w:rsidR="00435195" w:rsidRPr="00435195">
        <w:rPr>
          <w:rFonts w:ascii="Arial" w:hAnsi="Arial" w:cs="Arial"/>
          <w:sz w:val="26"/>
          <w:szCs w:val="26"/>
        </w:rPr>
        <w:t xml:space="preserve"> </w:t>
      </w:r>
      <w:r w:rsidR="00435195" w:rsidRPr="00435195">
        <w:rPr>
          <w:rFonts w:ascii="Arial" w:hAnsi="Arial"/>
          <w:sz w:val="26"/>
          <w:szCs w:val="26"/>
        </w:rPr>
        <w:t>a empresa responsável pela</w:t>
      </w:r>
      <w:r w:rsidR="00435195">
        <w:rPr>
          <w:rFonts w:ascii="Arial" w:hAnsi="Arial"/>
          <w:sz w:val="26"/>
          <w:szCs w:val="26"/>
        </w:rPr>
        <w:t xml:space="preserve"> extração e poda de árvores do M</w:t>
      </w:r>
      <w:r w:rsidR="00435195" w:rsidRPr="00435195">
        <w:rPr>
          <w:rFonts w:ascii="Arial" w:hAnsi="Arial"/>
          <w:sz w:val="26"/>
          <w:szCs w:val="26"/>
        </w:rPr>
        <w:t>unicípio.</w:t>
      </w:r>
    </w:p>
    <w:p w:rsidR="00AF0EF7" w:rsidRDefault="00AF0EF7" w:rsidP="00AF0EF7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AF0EF7" w:rsidRDefault="009E4C46" w:rsidP="00AF0EF7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435195">
        <w:rPr>
          <w:rFonts w:ascii="Arial" w:hAnsi="Arial" w:cs="Arial"/>
          <w:b/>
          <w:bCs/>
          <w:sz w:val="26"/>
          <w:szCs w:val="26"/>
        </w:rPr>
        <w:t>369</w:t>
      </w:r>
      <w:r>
        <w:rPr>
          <w:rFonts w:ascii="Arial" w:hAnsi="Arial" w:cs="Arial"/>
          <w:b/>
          <w:bCs/>
          <w:sz w:val="26"/>
          <w:szCs w:val="26"/>
        </w:rPr>
        <w:t>/18</w:t>
      </w:r>
      <w:r w:rsidR="00AF0EF7">
        <w:rPr>
          <w:rFonts w:ascii="Arial" w:hAnsi="Arial" w:cs="Arial"/>
          <w:b/>
          <w:bCs/>
          <w:sz w:val="26"/>
          <w:szCs w:val="26"/>
        </w:rPr>
        <w:t xml:space="preserve"> -</w:t>
      </w:r>
      <w:r w:rsidR="00AF0EF7">
        <w:rPr>
          <w:rFonts w:ascii="Arial" w:hAnsi="Arial" w:cs="Arial"/>
          <w:sz w:val="26"/>
          <w:szCs w:val="26"/>
        </w:rPr>
        <w:t xml:space="preserve"> De autoria do vereador </w:t>
      </w:r>
      <w:r w:rsidR="00435195">
        <w:rPr>
          <w:rFonts w:ascii="Arial" w:hAnsi="Arial" w:cs="Arial"/>
          <w:sz w:val="26"/>
          <w:szCs w:val="26"/>
        </w:rPr>
        <w:t xml:space="preserve">José Marcos Abdala, </w:t>
      </w:r>
      <w:r w:rsidR="00AF0EF7">
        <w:rPr>
          <w:rFonts w:ascii="Arial" w:hAnsi="Arial" w:cs="Arial"/>
          <w:sz w:val="26"/>
          <w:szCs w:val="26"/>
        </w:rPr>
        <w:t xml:space="preserve">que solicita informações ao Chefe do </w:t>
      </w:r>
      <w:r w:rsidR="00AF0EF7" w:rsidRPr="00435195">
        <w:rPr>
          <w:rFonts w:ascii="Arial" w:hAnsi="Arial" w:cs="Arial"/>
          <w:sz w:val="26"/>
          <w:szCs w:val="26"/>
        </w:rPr>
        <w:t>Executivo</w:t>
      </w:r>
      <w:r w:rsidR="00435195" w:rsidRPr="00435195">
        <w:rPr>
          <w:rFonts w:ascii="Arial" w:hAnsi="Arial" w:cs="Arial"/>
          <w:sz w:val="26"/>
          <w:szCs w:val="26"/>
        </w:rPr>
        <w:t xml:space="preserve">, </w:t>
      </w:r>
      <w:r w:rsidR="00435195" w:rsidRPr="00435195">
        <w:rPr>
          <w:rFonts w:ascii="Arial" w:hAnsi="Arial"/>
          <w:sz w:val="26"/>
          <w:szCs w:val="26"/>
        </w:rPr>
        <w:t>através do presidente da Empresa Municipal de Desenvolvimento Habitacional de Piracicaba, sobre os apartamentos do Conjunto Habitacional Parque dos Ipês.</w:t>
      </w:r>
    </w:p>
    <w:p w:rsidR="00435195" w:rsidRDefault="00435195" w:rsidP="00AF0EF7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AF0EF7" w:rsidRDefault="00AF0EF7" w:rsidP="00AF0EF7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36"/>
          <w:szCs w:val="36"/>
        </w:rPr>
        <w:t>E M   S E G U N D A   D I S C U S S Ã O</w:t>
      </w:r>
    </w:p>
    <w:p w:rsidR="00AF0EF7" w:rsidRDefault="00AF0EF7" w:rsidP="00AF0EF7">
      <w:pPr>
        <w:pStyle w:val="Ttulo4"/>
      </w:pPr>
    </w:p>
    <w:p w:rsidR="00AF0EF7" w:rsidRDefault="00AF0EF7" w:rsidP="00AF0EF7">
      <w:pPr>
        <w:pStyle w:val="Ttulo4"/>
      </w:pPr>
      <w:r>
        <w:t>Projetos de Lei</w:t>
      </w:r>
    </w:p>
    <w:p w:rsidR="00AF0EF7" w:rsidRDefault="00AF0EF7" w:rsidP="00AF0EF7">
      <w:pPr>
        <w:rPr>
          <w:rFonts w:ascii="Arial" w:hAnsi="Arial" w:cs="Arial"/>
          <w:b/>
          <w:bCs/>
          <w:sz w:val="26"/>
          <w:szCs w:val="26"/>
        </w:rPr>
      </w:pPr>
    </w:p>
    <w:p w:rsidR="001F522A" w:rsidRPr="00832715" w:rsidRDefault="001F522A" w:rsidP="001F522A">
      <w:pPr>
        <w:ind w:left="1134" w:hanging="1134"/>
        <w:jc w:val="both"/>
        <w:rPr>
          <w:rFonts w:ascii="Arial" w:hAnsi="Arial" w:cs="Arial"/>
          <w:sz w:val="26"/>
          <w:szCs w:val="26"/>
        </w:rPr>
      </w:pPr>
      <w:r w:rsidRPr="00D476F8">
        <w:rPr>
          <w:rFonts w:ascii="Arial" w:hAnsi="Arial" w:cs="Arial"/>
          <w:b/>
          <w:bCs/>
          <w:sz w:val="26"/>
          <w:szCs w:val="26"/>
        </w:rPr>
        <w:t>Nº 083/18</w:t>
      </w:r>
      <w:r w:rsidRPr="00832715">
        <w:rPr>
          <w:rFonts w:ascii="Arial" w:hAnsi="Arial" w:cs="Arial"/>
          <w:bCs/>
          <w:sz w:val="26"/>
          <w:szCs w:val="26"/>
        </w:rPr>
        <w:t xml:space="preserve"> -</w:t>
      </w:r>
      <w:r w:rsidRPr="00832715">
        <w:rPr>
          <w:rFonts w:ascii="Arial" w:hAnsi="Arial" w:cs="Arial"/>
          <w:sz w:val="26"/>
          <w:szCs w:val="26"/>
        </w:rPr>
        <w:t xml:space="preserve"> De autoria do Executivo, que </w:t>
      </w:r>
      <w:r w:rsidRPr="00832715">
        <w:rPr>
          <w:rFonts w:ascii="Arial" w:hAnsi="Arial" w:cs="Arial"/>
          <w:bCs/>
          <w:sz w:val="26"/>
          <w:szCs w:val="26"/>
        </w:rPr>
        <w:t>Autoriza o Município de Piracicaba a celebrar convênio com a União Federal, por meio de seus ministérios e/ou de instituição financeira oficial, visando o recebimento de recursos financeiros provenientes de transferência fundo a fundo, os quais se destinarão à construção de Unidade Mista de Atenção Especializada em Saúde no Bairro Parque Piracicaba e dá outras providências.</w:t>
      </w:r>
    </w:p>
    <w:p w:rsidR="001F522A" w:rsidRDefault="001F522A" w:rsidP="001F522A">
      <w:pPr>
        <w:ind w:left="1134" w:hanging="1134"/>
        <w:jc w:val="both"/>
        <w:rPr>
          <w:rFonts w:ascii="Arial" w:hAnsi="Arial" w:cs="Arial"/>
          <w:bCs/>
          <w:sz w:val="26"/>
          <w:szCs w:val="26"/>
        </w:rPr>
      </w:pPr>
    </w:p>
    <w:p w:rsidR="001F522A" w:rsidRPr="00832715" w:rsidRDefault="001F522A" w:rsidP="001F522A">
      <w:pPr>
        <w:ind w:left="1134" w:hanging="1134"/>
        <w:jc w:val="both"/>
        <w:rPr>
          <w:rFonts w:ascii="Arial" w:hAnsi="Arial" w:cs="Arial"/>
          <w:bCs/>
          <w:sz w:val="26"/>
          <w:szCs w:val="26"/>
        </w:rPr>
      </w:pPr>
      <w:r w:rsidRPr="00D476F8">
        <w:rPr>
          <w:rFonts w:ascii="Arial" w:hAnsi="Arial" w:cs="Arial"/>
          <w:b/>
          <w:bCs/>
          <w:sz w:val="26"/>
          <w:szCs w:val="26"/>
        </w:rPr>
        <w:lastRenderedPageBreak/>
        <w:t>Nº 084/18</w:t>
      </w:r>
      <w:r w:rsidRPr="00832715">
        <w:rPr>
          <w:rFonts w:ascii="Arial" w:hAnsi="Arial" w:cs="Arial"/>
          <w:bCs/>
          <w:sz w:val="26"/>
          <w:szCs w:val="26"/>
        </w:rPr>
        <w:t xml:space="preserve"> - </w:t>
      </w:r>
      <w:r w:rsidRPr="00832715">
        <w:rPr>
          <w:rFonts w:ascii="Arial" w:hAnsi="Arial" w:cs="Arial"/>
          <w:sz w:val="26"/>
          <w:szCs w:val="26"/>
        </w:rPr>
        <w:t xml:space="preserve">De autoria do Executivo, que </w:t>
      </w:r>
      <w:bookmarkStart w:id="1" w:name="OLE_LINK8"/>
      <w:r w:rsidRPr="00832715">
        <w:rPr>
          <w:rFonts w:ascii="Arial" w:hAnsi="Arial" w:cs="Arial"/>
          <w:bCs/>
          <w:sz w:val="26"/>
          <w:szCs w:val="26"/>
        </w:rPr>
        <w:t xml:space="preserve">Autoriza o Município de Piracicaba a celebrar convênio com </w:t>
      </w:r>
      <w:bookmarkStart w:id="2" w:name="OLE_LINK3"/>
      <w:r w:rsidRPr="00832715">
        <w:rPr>
          <w:rFonts w:ascii="Arial" w:hAnsi="Arial" w:cs="Arial"/>
          <w:bCs/>
          <w:sz w:val="26"/>
          <w:szCs w:val="26"/>
        </w:rPr>
        <w:t xml:space="preserve">a União Federal, por meio de seus ministérios e/ou de instituição financeira oficial, visando o recebimento de recursos financeiros provenientes de transferência fundo a fundo, os quais se destinarão à construção de Policlínica no Bairro Água Branca </w:t>
      </w:r>
      <w:bookmarkEnd w:id="2"/>
      <w:r w:rsidRPr="00832715">
        <w:rPr>
          <w:rFonts w:ascii="Arial" w:hAnsi="Arial" w:cs="Arial"/>
          <w:bCs/>
          <w:sz w:val="26"/>
          <w:szCs w:val="26"/>
        </w:rPr>
        <w:t>e dá outras providências</w:t>
      </w:r>
      <w:bookmarkEnd w:id="1"/>
      <w:r w:rsidRPr="00832715">
        <w:rPr>
          <w:rFonts w:ascii="Arial" w:hAnsi="Arial" w:cs="Arial"/>
          <w:bCs/>
          <w:sz w:val="26"/>
          <w:szCs w:val="26"/>
        </w:rPr>
        <w:t>.</w:t>
      </w:r>
    </w:p>
    <w:p w:rsidR="001F522A" w:rsidRDefault="001F522A" w:rsidP="001F522A">
      <w:pPr>
        <w:ind w:left="1134" w:hanging="1134"/>
        <w:jc w:val="both"/>
        <w:rPr>
          <w:rFonts w:ascii="Arial" w:hAnsi="Arial" w:cs="Arial"/>
          <w:bCs/>
          <w:sz w:val="26"/>
          <w:szCs w:val="26"/>
        </w:rPr>
      </w:pPr>
    </w:p>
    <w:p w:rsidR="001F522A" w:rsidRPr="00832715" w:rsidRDefault="001F522A" w:rsidP="001F522A">
      <w:pPr>
        <w:ind w:left="1134" w:hanging="1134"/>
        <w:jc w:val="both"/>
        <w:rPr>
          <w:rFonts w:ascii="Arial" w:hAnsi="Arial" w:cs="Arial"/>
          <w:sz w:val="26"/>
          <w:szCs w:val="26"/>
        </w:rPr>
      </w:pPr>
      <w:r w:rsidRPr="00D476F8">
        <w:rPr>
          <w:rFonts w:ascii="Arial" w:hAnsi="Arial" w:cs="Arial"/>
          <w:b/>
          <w:bCs/>
          <w:sz w:val="26"/>
          <w:szCs w:val="26"/>
        </w:rPr>
        <w:t>Nº 100/18</w:t>
      </w:r>
      <w:r w:rsidRPr="00832715">
        <w:rPr>
          <w:rFonts w:ascii="Arial" w:hAnsi="Arial" w:cs="Arial"/>
          <w:bCs/>
          <w:sz w:val="26"/>
          <w:szCs w:val="26"/>
        </w:rPr>
        <w:t xml:space="preserve"> - </w:t>
      </w:r>
      <w:r w:rsidRPr="00832715">
        <w:rPr>
          <w:rFonts w:ascii="Arial" w:hAnsi="Arial" w:cs="Arial"/>
          <w:sz w:val="26"/>
          <w:szCs w:val="26"/>
        </w:rPr>
        <w:t xml:space="preserve">De autoria do Executivo, que </w:t>
      </w:r>
      <w:bookmarkStart w:id="3" w:name="OLE_LINK2"/>
      <w:r w:rsidRPr="00832715">
        <w:rPr>
          <w:rFonts w:ascii="Arial" w:hAnsi="Arial" w:cs="Arial"/>
          <w:sz w:val="26"/>
          <w:szCs w:val="26"/>
        </w:rPr>
        <w:t>Autoriza o Município de Piracicaba a desincorporar da classe de bens de uso comum do povo e incorporar à classe de bens patrimoniais do Município, área de sua propriedade, localizada na Estrada Elias Gabriel da Silva (PIR-426), loteamento “Raízes”, no bairro Vale do Sol, para posterior doação ao Governo do ESTADO de São Paulo, visando à implantação de unidade escolar, revoga parcialmente a LEI nº 8.377/15 e dá outras providências</w:t>
      </w:r>
      <w:bookmarkEnd w:id="3"/>
      <w:r w:rsidRPr="00832715">
        <w:rPr>
          <w:rFonts w:ascii="Arial" w:hAnsi="Arial" w:cs="Arial"/>
          <w:sz w:val="26"/>
          <w:szCs w:val="26"/>
        </w:rPr>
        <w:t>.</w:t>
      </w:r>
    </w:p>
    <w:p w:rsidR="00AF0EF7" w:rsidRDefault="00AF0EF7" w:rsidP="00AF0EF7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AF0EF7" w:rsidRDefault="00AF0EF7" w:rsidP="00AF0EF7">
      <w:pPr>
        <w:pStyle w:val="Ttulo5"/>
      </w:pPr>
      <w:r>
        <w:rPr>
          <w:bCs w:val="0"/>
        </w:rPr>
        <w:t>E M   P R I M E I R A   D I S C U S S Ã O</w:t>
      </w:r>
    </w:p>
    <w:p w:rsidR="00AF0EF7" w:rsidRPr="00435195" w:rsidRDefault="00AF0EF7" w:rsidP="00AF0EF7">
      <w:pPr>
        <w:rPr>
          <w:rFonts w:ascii="Arial" w:hAnsi="Arial" w:cs="Arial"/>
        </w:rPr>
      </w:pPr>
    </w:p>
    <w:p w:rsidR="00AF0EF7" w:rsidRDefault="00D514C5" w:rsidP="00AF0EF7">
      <w:pPr>
        <w:pStyle w:val="Ttulo4"/>
      </w:pPr>
      <w:r>
        <w:t>Projeto</w:t>
      </w:r>
      <w:r w:rsidR="00AF0EF7">
        <w:t xml:space="preserve"> de Lei Complementar</w:t>
      </w:r>
    </w:p>
    <w:p w:rsidR="00AF0EF7" w:rsidRDefault="00AF0EF7" w:rsidP="00AF0EF7">
      <w:pPr>
        <w:rPr>
          <w:rFonts w:ascii="Arial" w:hAnsi="Arial" w:cs="Arial"/>
          <w:b/>
          <w:bCs/>
          <w:sz w:val="26"/>
          <w:szCs w:val="26"/>
        </w:rPr>
      </w:pPr>
    </w:p>
    <w:p w:rsidR="00AF0EF7" w:rsidRPr="003C68C9" w:rsidRDefault="00AF0EF7" w:rsidP="00AF0EF7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3C68C9">
        <w:rPr>
          <w:rFonts w:ascii="Arial" w:hAnsi="Arial" w:cs="Arial"/>
          <w:b/>
          <w:bCs/>
          <w:sz w:val="26"/>
          <w:szCs w:val="26"/>
        </w:rPr>
        <w:t>004</w:t>
      </w:r>
      <w:r>
        <w:rPr>
          <w:rFonts w:ascii="Arial" w:hAnsi="Arial" w:cs="Arial"/>
          <w:b/>
          <w:bCs/>
          <w:sz w:val="26"/>
          <w:szCs w:val="26"/>
        </w:rPr>
        <w:t>/</w:t>
      </w:r>
      <w:r w:rsidR="003C68C9">
        <w:rPr>
          <w:rFonts w:ascii="Arial" w:hAnsi="Arial" w:cs="Arial"/>
          <w:b/>
          <w:bCs/>
          <w:sz w:val="26"/>
          <w:szCs w:val="26"/>
        </w:rPr>
        <w:t>18</w:t>
      </w:r>
      <w:r>
        <w:rPr>
          <w:rFonts w:ascii="Arial" w:hAnsi="Arial" w:cs="Arial"/>
          <w:b/>
          <w:bCs/>
          <w:sz w:val="26"/>
          <w:szCs w:val="26"/>
        </w:rPr>
        <w:t xml:space="preserve"> -</w:t>
      </w:r>
      <w:r>
        <w:rPr>
          <w:rFonts w:ascii="Arial" w:hAnsi="Arial" w:cs="Arial"/>
          <w:sz w:val="26"/>
          <w:szCs w:val="26"/>
        </w:rPr>
        <w:t xml:space="preserve"> De autoria do </w:t>
      </w:r>
      <w:r w:rsidR="003C68C9">
        <w:rPr>
          <w:rFonts w:ascii="Arial" w:hAnsi="Arial" w:cs="Arial"/>
          <w:sz w:val="26"/>
          <w:szCs w:val="26"/>
        </w:rPr>
        <w:t xml:space="preserve">vereador </w:t>
      </w:r>
      <w:r w:rsidR="003C68C9" w:rsidRPr="003C68C9">
        <w:rPr>
          <w:rFonts w:ascii="Arial" w:hAnsi="Arial" w:cs="Arial"/>
          <w:sz w:val="26"/>
          <w:szCs w:val="26"/>
        </w:rPr>
        <w:t>Ronaldo Moschini da Silva, que Acrescenta dispositivos à Lei Complementar nº 221/08, que dispõe sobre a consolidação das leis que disciplinam as atividades, os programas e as iniciativas na área da saúde e higiene pública do município de Piracicaba, bem como especifica a natureza e as funções da Secretaria Municipal de Saúde (SEMS) e suas unidades auxiliares na gestão da saúde.</w:t>
      </w:r>
    </w:p>
    <w:p w:rsidR="00AF0EF7" w:rsidRDefault="00AF0EF7" w:rsidP="00AF0EF7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</w:p>
    <w:p w:rsidR="00AF0EF7" w:rsidRDefault="00AF0EF7" w:rsidP="00AF0EF7">
      <w:pPr>
        <w:pStyle w:val="Ttulo4"/>
      </w:pPr>
      <w:r>
        <w:t>Projetos de Lei</w:t>
      </w:r>
    </w:p>
    <w:p w:rsidR="00AF0EF7" w:rsidRDefault="00AF0EF7" w:rsidP="00AF0EF7">
      <w:pPr>
        <w:rPr>
          <w:rFonts w:ascii="Arial" w:hAnsi="Arial" w:cs="Arial"/>
          <w:b/>
          <w:bCs/>
          <w:sz w:val="26"/>
          <w:szCs w:val="26"/>
        </w:rPr>
      </w:pPr>
    </w:p>
    <w:p w:rsidR="00AF0EF7" w:rsidRDefault="00AF0EF7" w:rsidP="00AF0EF7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811B72">
        <w:rPr>
          <w:rFonts w:ascii="Arial" w:hAnsi="Arial" w:cs="Arial"/>
          <w:b/>
          <w:bCs/>
          <w:sz w:val="26"/>
          <w:szCs w:val="26"/>
        </w:rPr>
        <w:t>001</w:t>
      </w:r>
      <w:r>
        <w:rPr>
          <w:rFonts w:ascii="Arial" w:hAnsi="Arial" w:cs="Arial"/>
          <w:b/>
          <w:bCs/>
          <w:sz w:val="26"/>
          <w:szCs w:val="26"/>
        </w:rPr>
        <w:t>/</w:t>
      </w:r>
      <w:r w:rsidR="00811B72">
        <w:rPr>
          <w:rFonts w:ascii="Arial" w:hAnsi="Arial" w:cs="Arial"/>
          <w:b/>
          <w:bCs/>
          <w:sz w:val="26"/>
          <w:szCs w:val="26"/>
        </w:rPr>
        <w:t>18</w:t>
      </w:r>
      <w:r>
        <w:rPr>
          <w:rFonts w:ascii="Arial" w:hAnsi="Arial" w:cs="Arial"/>
          <w:b/>
          <w:bCs/>
          <w:sz w:val="26"/>
          <w:szCs w:val="26"/>
        </w:rPr>
        <w:t xml:space="preserve"> - </w:t>
      </w:r>
      <w:r>
        <w:rPr>
          <w:rFonts w:ascii="Arial" w:hAnsi="Arial" w:cs="Arial"/>
          <w:sz w:val="26"/>
          <w:szCs w:val="26"/>
        </w:rPr>
        <w:t xml:space="preserve">De autoria do </w:t>
      </w:r>
      <w:r w:rsidR="00811B72">
        <w:rPr>
          <w:rFonts w:ascii="Arial" w:hAnsi="Arial" w:cs="Arial"/>
          <w:sz w:val="26"/>
          <w:szCs w:val="26"/>
        </w:rPr>
        <w:t xml:space="preserve">vereador Aldisa Vieira Marques, que denomina de “João Felli”, rotatória do Bairro Higienópolis, neste Município, </w:t>
      </w:r>
      <w:r w:rsidR="00811B72" w:rsidRPr="00811B72">
        <w:rPr>
          <w:rFonts w:ascii="Arial" w:hAnsi="Arial" w:cs="Arial"/>
          <w:b/>
          <w:sz w:val="26"/>
          <w:szCs w:val="26"/>
        </w:rPr>
        <w:t>(com Substitutivo 01 da C.L.J.R.).</w:t>
      </w:r>
    </w:p>
    <w:p w:rsidR="00811B72" w:rsidRDefault="00811B72" w:rsidP="00AF0EF7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</w:p>
    <w:p w:rsidR="00AF0EF7" w:rsidRDefault="00AF0EF7" w:rsidP="00AF0EF7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811B72">
        <w:rPr>
          <w:rFonts w:ascii="Arial" w:hAnsi="Arial" w:cs="Arial"/>
          <w:b/>
          <w:bCs/>
          <w:sz w:val="26"/>
          <w:szCs w:val="26"/>
        </w:rPr>
        <w:t>015</w:t>
      </w:r>
      <w:r>
        <w:rPr>
          <w:rFonts w:ascii="Arial" w:hAnsi="Arial" w:cs="Arial"/>
          <w:b/>
          <w:bCs/>
          <w:sz w:val="26"/>
          <w:szCs w:val="26"/>
        </w:rPr>
        <w:t>/</w:t>
      </w:r>
      <w:r w:rsidR="00811B72">
        <w:rPr>
          <w:rFonts w:ascii="Arial" w:hAnsi="Arial" w:cs="Arial"/>
          <w:b/>
          <w:bCs/>
          <w:sz w:val="26"/>
          <w:szCs w:val="26"/>
        </w:rPr>
        <w:t>18</w:t>
      </w:r>
      <w:r>
        <w:rPr>
          <w:rFonts w:ascii="Arial" w:hAnsi="Arial" w:cs="Arial"/>
          <w:b/>
          <w:bCs/>
          <w:sz w:val="26"/>
          <w:szCs w:val="26"/>
        </w:rPr>
        <w:t xml:space="preserve"> -</w:t>
      </w:r>
      <w:r>
        <w:rPr>
          <w:rFonts w:ascii="Arial" w:hAnsi="Arial" w:cs="Arial"/>
          <w:sz w:val="26"/>
          <w:szCs w:val="26"/>
        </w:rPr>
        <w:t xml:space="preserve"> De autoria do </w:t>
      </w:r>
      <w:r w:rsidR="00811B72">
        <w:rPr>
          <w:rFonts w:ascii="Arial" w:hAnsi="Arial" w:cs="Arial"/>
          <w:sz w:val="26"/>
          <w:szCs w:val="26"/>
        </w:rPr>
        <w:t>vereador Lair Braga, que denomina de “José Osvair Minetto”, praça do loteamento Cecap</w:t>
      </w:r>
      <w:r w:rsidR="00BB362F">
        <w:rPr>
          <w:rFonts w:ascii="Arial" w:hAnsi="Arial" w:cs="Arial"/>
          <w:sz w:val="26"/>
          <w:szCs w:val="26"/>
        </w:rPr>
        <w:t xml:space="preserve"> </w:t>
      </w:r>
      <w:r w:rsidR="00811B72">
        <w:rPr>
          <w:rFonts w:ascii="Arial" w:hAnsi="Arial" w:cs="Arial"/>
          <w:sz w:val="26"/>
          <w:szCs w:val="26"/>
        </w:rPr>
        <w:t xml:space="preserve">I, no Bairro Cecap, neste Município, </w:t>
      </w:r>
      <w:r w:rsidR="00811B72" w:rsidRPr="00811B72">
        <w:rPr>
          <w:rFonts w:ascii="Arial" w:hAnsi="Arial" w:cs="Arial"/>
          <w:b/>
          <w:sz w:val="26"/>
          <w:szCs w:val="26"/>
        </w:rPr>
        <w:t>(com Substitutivo 01 da C.L.J.R.).</w:t>
      </w:r>
    </w:p>
    <w:p w:rsidR="00AF0EF7" w:rsidRDefault="00AF0EF7" w:rsidP="00AF0EF7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</w:p>
    <w:p w:rsidR="00AF0EF7" w:rsidRDefault="00AF0EF7" w:rsidP="00AF0EF7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811B72">
        <w:rPr>
          <w:rFonts w:ascii="Arial" w:hAnsi="Arial" w:cs="Arial"/>
          <w:b/>
          <w:bCs/>
          <w:sz w:val="26"/>
          <w:szCs w:val="26"/>
        </w:rPr>
        <w:t>059</w:t>
      </w:r>
      <w:r>
        <w:rPr>
          <w:rFonts w:ascii="Arial" w:hAnsi="Arial" w:cs="Arial"/>
          <w:b/>
          <w:bCs/>
          <w:sz w:val="26"/>
          <w:szCs w:val="26"/>
        </w:rPr>
        <w:t>/</w:t>
      </w:r>
      <w:r w:rsidR="00811B72">
        <w:rPr>
          <w:rFonts w:ascii="Arial" w:hAnsi="Arial" w:cs="Arial"/>
          <w:b/>
          <w:bCs/>
          <w:sz w:val="26"/>
          <w:szCs w:val="26"/>
        </w:rPr>
        <w:t>18</w:t>
      </w:r>
      <w:r>
        <w:rPr>
          <w:rFonts w:ascii="Arial" w:hAnsi="Arial" w:cs="Arial"/>
          <w:b/>
          <w:bCs/>
          <w:sz w:val="26"/>
          <w:szCs w:val="26"/>
        </w:rPr>
        <w:t xml:space="preserve"> - </w:t>
      </w:r>
      <w:r>
        <w:rPr>
          <w:rFonts w:ascii="Arial" w:hAnsi="Arial" w:cs="Arial"/>
          <w:sz w:val="26"/>
          <w:szCs w:val="26"/>
        </w:rPr>
        <w:t xml:space="preserve">De autoria do </w:t>
      </w:r>
      <w:r w:rsidR="00811B72">
        <w:rPr>
          <w:rFonts w:ascii="Arial" w:hAnsi="Arial" w:cs="Arial"/>
          <w:sz w:val="26"/>
          <w:szCs w:val="26"/>
        </w:rPr>
        <w:t>vereador Carlos Gomes da Silva, que denomina de “Andrea Faustino Vitti”, a academia ao ar livre do Loteamento Nova Piracicaba, Bairro Nova Piracicaba, neste Município,</w:t>
      </w:r>
      <w:r w:rsidR="00811B72" w:rsidRPr="00811B72">
        <w:rPr>
          <w:rFonts w:ascii="Arial" w:hAnsi="Arial" w:cs="Arial"/>
          <w:b/>
          <w:sz w:val="26"/>
          <w:szCs w:val="26"/>
        </w:rPr>
        <w:t xml:space="preserve"> (com Substitutivo 01 da C.L.J.R.).</w:t>
      </w:r>
      <w:r w:rsidR="00811B72">
        <w:rPr>
          <w:rFonts w:ascii="Arial" w:hAnsi="Arial" w:cs="Arial"/>
          <w:sz w:val="26"/>
          <w:szCs w:val="26"/>
        </w:rPr>
        <w:t xml:space="preserve">  </w:t>
      </w:r>
    </w:p>
    <w:p w:rsidR="00AF0EF7" w:rsidRDefault="00AF0EF7" w:rsidP="00AF0EF7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811B72" w:rsidRDefault="00811B72" w:rsidP="00811B72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3C68C9">
        <w:rPr>
          <w:rFonts w:ascii="Arial" w:hAnsi="Arial" w:cs="Arial"/>
          <w:b/>
          <w:bCs/>
          <w:sz w:val="26"/>
          <w:szCs w:val="26"/>
        </w:rPr>
        <w:t>060</w:t>
      </w:r>
      <w:r>
        <w:rPr>
          <w:rFonts w:ascii="Arial" w:hAnsi="Arial" w:cs="Arial"/>
          <w:b/>
          <w:bCs/>
          <w:sz w:val="26"/>
          <w:szCs w:val="26"/>
        </w:rPr>
        <w:t>/</w:t>
      </w:r>
      <w:r w:rsidR="003C68C9">
        <w:rPr>
          <w:rFonts w:ascii="Arial" w:hAnsi="Arial" w:cs="Arial"/>
          <w:b/>
          <w:bCs/>
          <w:sz w:val="26"/>
          <w:szCs w:val="26"/>
        </w:rPr>
        <w:t>18</w:t>
      </w:r>
      <w:r>
        <w:rPr>
          <w:rFonts w:ascii="Arial" w:hAnsi="Arial" w:cs="Arial"/>
          <w:b/>
          <w:bCs/>
          <w:sz w:val="26"/>
          <w:szCs w:val="26"/>
        </w:rPr>
        <w:t xml:space="preserve"> - </w:t>
      </w:r>
      <w:r>
        <w:rPr>
          <w:rFonts w:ascii="Arial" w:hAnsi="Arial" w:cs="Arial"/>
          <w:sz w:val="26"/>
          <w:szCs w:val="26"/>
        </w:rPr>
        <w:t xml:space="preserve">De autoria do </w:t>
      </w:r>
      <w:r w:rsidR="003C68C9">
        <w:rPr>
          <w:rFonts w:ascii="Arial" w:hAnsi="Arial" w:cs="Arial"/>
          <w:sz w:val="26"/>
          <w:szCs w:val="26"/>
        </w:rPr>
        <w:t xml:space="preserve">vereador José Marcos Abdala, que denomina de “Benedicto Lúcio Maciel”, via pública do Bairro Parque da Rua do Porto, neste Município, </w:t>
      </w:r>
      <w:r w:rsidR="003C68C9" w:rsidRPr="00811B72">
        <w:rPr>
          <w:rFonts w:ascii="Arial" w:hAnsi="Arial" w:cs="Arial"/>
          <w:b/>
          <w:sz w:val="26"/>
          <w:szCs w:val="26"/>
        </w:rPr>
        <w:t>(com Substitutivo 01 da C.L.J.R.).</w:t>
      </w:r>
    </w:p>
    <w:p w:rsidR="00811B72" w:rsidRDefault="00811B72" w:rsidP="00811B72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</w:p>
    <w:p w:rsidR="00811B72" w:rsidRDefault="00811B72" w:rsidP="00811B72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3C68C9">
        <w:rPr>
          <w:rFonts w:ascii="Arial" w:hAnsi="Arial" w:cs="Arial"/>
          <w:b/>
          <w:bCs/>
          <w:sz w:val="26"/>
          <w:szCs w:val="26"/>
        </w:rPr>
        <w:t>077</w:t>
      </w:r>
      <w:r>
        <w:rPr>
          <w:rFonts w:ascii="Arial" w:hAnsi="Arial" w:cs="Arial"/>
          <w:b/>
          <w:bCs/>
          <w:sz w:val="26"/>
          <w:szCs w:val="26"/>
        </w:rPr>
        <w:t>/</w:t>
      </w:r>
      <w:r w:rsidR="003C68C9">
        <w:rPr>
          <w:rFonts w:ascii="Arial" w:hAnsi="Arial" w:cs="Arial"/>
          <w:b/>
          <w:bCs/>
          <w:sz w:val="26"/>
          <w:szCs w:val="26"/>
        </w:rPr>
        <w:t>18</w:t>
      </w:r>
      <w:r>
        <w:rPr>
          <w:rFonts w:ascii="Arial" w:hAnsi="Arial" w:cs="Arial"/>
          <w:b/>
          <w:bCs/>
          <w:sz w:val="26"/>
          <w:szCs w:val="26"/>
        </w:rPr>
        <w:t xml:space="preserve"> - </w:t>
      </w:r>
      <w:r>
        <w:rPr>
          <w:rFonts w:ascii="Arial" w:hAnsi="Arial" w:cs="Arial"/>
          <w:sz w:val="26"/>
          <w:szCs w:val="26"/>
        </w:rPr>
        <w:t>De autoria do</w:t>
      </w:r>
      <w:r w:rsidR="003C68C9">
        <w:rPr>
          <w:rFonts w:ascii="Arial" w:hAnsi="Arial" w:cs="Arial"/>
          <w:sz w:val="26"/>
          <w:szCs w:val="26"/>
        </w:rPr>
        <w:t xml:space="preserve"> vereador Gilmar Rotta, </w:t>
      </w:r>
      <w:r w:rsidR="003C68C9" w:rsidRPr="003C68C9">
        <w:rPr>
          <w:rFonts w:ascii="Arial" w:hAnsi="Arial" w:cs="Arial"/>
          <w:sz w:val="26"/>
          <w:szCs w:val="26"/>
        </w:rPr>
        <w:t>que altera dispositivo da Lei nº 8.795/17, que “dispõe sobre denominação de vias públicas existentes nos bairros Verde, Monte Líbano, Paulicéia, Paulista e Vila Cristina, neste Município e revoga os Decretos nº 785/69 e nº 1.132/71, as Leis nº 331/52, nº 406/53, nº 497/55, nº 703/58, nº 813/59, nº 949/60, nº 958/60, nº 994/61, nº 5.481/04 e os arts. 9º e 10 da Lei nº 6.377/08”.</w:t>
      </w:r>
    </w:p>
    <w:p w:rsidR="00811B72" w:rsidRDefault="00811B72" w:rsidP="00811B72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AF0EF7" w:rsidRDefault="00AF0EF7" w:rsidP="00AF0EF7">
      <w:pPr>
        <w:ind w:left="1134" w:hanging="1134"/>
        <w:jc w:val="center"/>
        <w:rPr>
          <w:rFonts w:ascii="Arial" w:hAnsi="Arial" w:cs="Arial"/>
          <w:sz w:val="26"/>
          <w:szCs w:val="26"/>
        </w:rPr>
      </w:pPr>
    </w:p>
    <w:p w:rsidR="00AF0EF7" w:rsidRDefault="00AF0EF7" w:rsidP="00AF0EF7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NÃO HÁ ENTREGA DE MOÇÃO </w:t>
      </w:r>
    </w:p>
    <w:p w:rsidR="00AF0EF7" w:rsidRDefault="00AF0EF7" w:rsidP="00AF0EF7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</w:p>
    <w:p w:rsidR="00AF0EF7" w:rsidRPr="0066505E" w:rsidRDefault="00AF0EF7" w:rsidP="00AF0EF7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</w:p>
    <w:p w:rsidR="00AF0EF7" w:rsidRPr="0066505E" w:rsidRDefault="00AF0EF7" w:rsidP="00AF0EF7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 w:rsidRPr="0066505E">
        <w:rPr>
          <w:rFonts w:ascii="Arial" w:hAnsi="Arial" w:cs="Arial"/>
          <w:b/>
          <w:bCs/>
          <w:sz w:val="18"/>
          <w:szCs w:val="18"/>
        </w:rPr>
        <w:t xml:space="preserve">1º ORADOR – ver. </w:t>
      </w:r>
      <w:r w:rsidR="0066505E" w:rsidRPr="0066505E">
        <w:rPr>
          <w:rFonts w:ascii="Arial" w:hAnsi="Arial" w:cs="Arial"/>
          <w:b/>
          <w:bCs/>
          <w:sz w:val="18"/>
          <w:szCs w:val="18"/>
        </w:rPr>
        <w:t>Rerlison Teixeira de Rezende</w:t>
      </w:r>
    </w:p>
    <w:p w:rsidR="00AF0EF7" w:rsidRDefault="00AF0EF7" w:rsidP="00AF0EF7">
      <w:pPr>
        <w:ind w:left="1134" w:hanging="1134"/>
        <w:jc w:val="center"/>
        <w:rPr>
          <w:rFonts w:ascii="Arial" w:hAnsi="Arial" w:cs="Arial"/>
          <w:b/>
          <w:bCs/>
          <w:sz w:val="28"/>
          <w:szCs w:val="28"/>
        </w:rPr>
      </w:pPr>
    </w:p>
    <w:p w:rsidR="00AF0EF7" w:rsidRDefault="00AF0EF7" w:rsidP="00AF0EF7">
      <w:pPr>
        <w:jc w:val="center"/>
        <w:rPr>
          <w:rFonts w:ascii="Brush Script MT" w:hAnsi="Brush Script MT" w:cs="Brush Script MT"/>
          <w:sz w:val="50"/>
          <w:szCs w:val="50"/>
        </w:rPr>
      </w:pPr>
      <w:r>
        <w:rPr>
          <w:rFonts w:ascii="Brush Script MT" w:hAnsi="Brush Script MT" w:cs="Brush Script MT"/>
          <w:b/>
          <w:bCs/>
          <w:sz w:val="50"/>
          <w:szCs w:val="50"/>
        </w:rPr>
        <w:t>- Fim -</w:t>
      </w:r>
    </w:p>
    <w:p w:rsidR="00AF0EF7" w:rsidRDefault="00AF0EF7" w:rsidP="00AF0EF7">
      <w:pPr>
        <w:ind w:left="1134" w:hanging="1134"/>
        <w:jc w:val="center"/>
        <w:rPr>
          <w:rFonts w:ascii="Arial" w:hAnsi="Arial" w:cs="Arial"/>
          <w:b/>
          <w:bCs/>
          <w:sz w:val="26"/>
          <w:szCs w:val="26"/>
        </w:rPr>
      </w:pPr>
    </w:p>
    <w:p w:rsidR="00AF0EF7" w:rsidRDefault="00AF0EF7" w:rsidP="00AF0EF7">
      <w:pPr>
        <w:ind w:left="-142" w:hanging="284"/>
        <w:jc w:val="center"/>
        <w:rPr>
          <w:rFonts w:ascii="Brush Script MT" w:hAnsi="Brush Script MT" w:cs="Brush Script MT"/>
          <w:sz w:val="30"/>
          <w:szCs w:val="30"/>
        </w:rPr>
      </w:pPr>
      <w:r>
        <w:rPr>
          <w:rFonts w:ascii="Brush Script MT" w:hAnsi="Brush Script MT" w:cs="Brush Script MT"/>
          <w:sz w:val="30"/>
          <w:szCs w:val="30"/>
        </w:rPr>
        <w:t>“ Um pouco de você  pode ser o tudo para alguém! Doe sangue, órgãos, tecidos e medula óssea”.</w:t>
      </w:r>
    </w:p>
    <w:p w:rsidR="00AF0EF7" w:rsidRDefault="00AF0EF7" w:rsidP="00AF0EF7">
      <w:pPr>
        <w:pStyle w:val="Ttulo8"/>
        <w:rPr>
          <w:sz w:val="22"/>
          <w:szCs w:val="22"/>
        </w:rPr>
      </w:pPr>
      <w:r>
        <w:rPr>
          <w:sz w:val="22"/>
          <w:szCs w:val="22"/>
        </w:rPr>
        <w:t>Resolução nº 05/07</w:t>
      </w:r>
    </w:p>
    <w:p w:rsidR="005C4C53" w:rsidRPr="00AF0EF7" w:rsidRDefault="005C4C53" w:rsidP="00AF0EF7"/>
    <w:p w:rsidR="00774549" w:rsidRPr="00AF0EF7" w:rsidRDefault="00774549"/>
    <w:sectPr w:rsidR="00774549" w:rsidRPr="00AF0EF7">
      <w:headerReference w:type="default" r:id="rId6"/>
      <w:footerReference w:type="default" r:id="rId7"/>
      <w:pgSz w:w="11907" w:h="16840" w:code="9"/>
      <w:pgMar w:top="1985" w:right="850" w:bottom="851" w:left="1797" w:header="709" w:footer="56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316" w:rsidRDefault="00434316">
      <w:r>
        <w:separator/>
      </w:r>
    </w:p>
  </w:endnote>
  <w:endnote w:type="continuationSeparator" w:id="0">
    <w:p w:rsidR="00434316" w:rsidRDefault="0043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altName w:val="Univers 47 CondensedLigh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ush Script MT">
    <w:altName w:val="Courier New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53" w:rsidRDefault="0007069A">
    <w:pPr>
      <w:pStyle w:val="Rodap"/>
      <w:framePr w:wrap="auto" w:vAnchor="text" w:hAnchor="page" w:x="6193" w:y="-62"/>
      <w:jc w:val="center"/>
      <w:rPr>
        <w:rStyle w:val="Nmerodepgina"/>
        <w:b/>
        <w:bCs/>
        <w:color w:val="808080"/>
      </w:rPr>
    </w:pPr>
    <w:r>
      <w:rPr>
        <w:rStyle w:val="Nmerodepgina"/>
        <w:b/>
        <w:bCs/>
        <w:color w:val="808080"/>
      </w:rPr>
      <w:fldChar w:fldCharType="begin"/>
    </w:r>
    <w:r>
      <w:rPr>
        <w:rStyle w:val="Nmerodepgina"/>
        <w:b/>
        <w:bCs/>
        <w:color w:val="808080"/>
      </w:rPr>
      <w:instrText xml:space="preserve">PAGE  </w:instrText>
    </w:r>
    <w:r>
      <w:rPr>
        <w:rStyle w:val="Nmerodepgina"/>
        <w:b/>
        <w:bCs/>
        <w:color w:val="808080"/>
      </w:rPr>
      <w:fldChar w:fldCharType="separate"/>
    </w:r>
    <w:r w:rsidR="00BE1E76">
      <w:rPr>
        <w:rStyle w:val="Nmerodepgina"/>
        <w:b/>
        <w:bCs/>
        <w:noProof/>
        <w:color w:val="808080"/>
      </w:rPr>
      <w:t>1</w:t>
    </w:r>
    <w:r>
      <w:rPr>
        <w:rStyle w:val="Nmerodepgina"/>
        <w:b/>
        <w:bCs/>
        <w:color w:val="808080"/>
      </w:rPr>
      <w:fldChar w:fldCharType="end"/>
    </w:r>
  </w:p>
  <w:p w:rsidR="005C4C53" w:rsidRDefault="005C4C53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316" w:rsidRDefault="00434316">
      <w:r>
        <w:separator/>
      </w:r>
    </w:p>
  </w:footnote>
  <w:footnote w:type="continuationSeparator" w:id="0">
    <w:p w:rsidR="00434316" w:rsidRDefault="00434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53" w:rsidRDefault="00434316">
    <w:pPr>
      <w:pStyle w:val="Cabealho"/>
      <w:jc w:val="center"/>
      <w:rPr>
        <w:rFonts w:ascii="Arial" w:hAnsi="Arial" w:cs="Arial"/>
        <w:b/>
        <w:bCs/>
        <w:sz w:val="36"/>
        <w:szCs w:val="3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40.8pt;margin-top:3.75pt;width:79.4pt;height:76.05pt;z-index:2;mso-wrap-style:none" o:allowincell="f" filled="f" stroked="f">
          <v:textbox style="mso-fit-shape-to-text:t">
            <w:txbxContent>
              <w:p w:rsidR="005C4C53" w:rsidRDefault="00434316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65.25pt;height:69pt" fillcolor="window">
                      <v:imagedata r:id="rId1" o:title=""/>
                    </v:shape>
                  </w:pict>
                </w:r>
              </w:p>
            </w:txbxContent>
          </v:textbox>
        </v:shape>
      </w:pict>
    </w:r>
    <w:r>
      <w:rPr>
        <w:noProof/>
      </w:rPr>
      <w:pict>
        <v:rect id="_x0000_s2050" style="position:absolute;left:0;text-align:left;margin-left:-39.5pt;margin-top:-13.75pt;width:525.65pt;height:792.05pt;z-index:1" o:allowincell="f" filled="f" strokecolor="silver" strokeweight="2pt"/>
      </w:pict>
    </w:r>
    <w:r w:rsidR="0007069A">
      <w:rPr>
        <w:rFonts w:ascii="Arial" w:hAnsi="Arial" w:cs="Arial"/>
        <w:b/>
        <w:bCs/>
        <w:sz w:val="36"/>
        <w:szCs w:val="36"/>
      </w:rPr>
      <w:t>CÂMARA DE VEREADORES DE PIRACICABA</w:t>
    </w:r>
  </w:p>
  <w:p w:rsidR="005C4C53" w:rsidRDefault="0007069A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Estado de São Paulo</w:t>
    </w:r>
  </w:p>
  <w:p w:rsidR="005C4C53" w:rsidRDefault="005C4C53">
    <w:pPr>
      <w:pStyle w:val="Cabealho"/>
      <w:jc w:val="center"/>
      <w:rPr>
        <w:rFonts w:ascii="Arial" w:hAnsi="Arial" w:cs="Arial"/>
        <w:sz w:val="14"/>
        <w:szCs w:val="14"/>
      </w:rPr>
    </w:pPr>
  </w:p>
  <w:p w:rsidR="005C4C53" w:rsidRDefault="0007069A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sz w:val="24"/>
        <w:szCs w:val="24"/>
      </w:rPr>
      <w:t>Departamento Legislativo</w:t>
    </w:r>
  </w:p>
  <w:p w:rsidR="005C4C53" w:rsidRDefault="005C4C53">
    <w:pPr>
      <w:pStyle w:val="Cabealho"/>
      <w:rPr>
        <w:rFonts w:ascii="Courier New" w:hAnsi="Courier New" w:cs="Courier New"/>
      </w:rPr>
    </w:pPr>
  </w:p>
  <w:p w:rsidR="005C4C53" w:rsidRDefault="005C4C5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4C53"/>
    <w:rsid w:val="0007069A"/>
    <w:rsid w:val="000752B1"/>
    <w:rsid w:val="000A25BE"/>
    <w:rsid w:val="000B0D82"/>
    <w:rsid w:val="00130DDA"/>
    <w:rsid w:val="00152B97"/>
    <w:rsid w:val="001F522A"/>
    <w:rsid w:val="00247B53"/>
    <w:rsid w:val="00265B0E"/>
    <w:rsid w:val="00273AE0"/>
    <w:rsid w:val="002A7670"/>
    <w:rsid w:val="002C4410"/>
    <w:rsid w:val="002F7F2A"/>
    <w:rsid w:val="003748AF"/>
    <w:rsid w:val="003C68C9"/>
    <w:rsid w:val="00434316"/>
    <w:rsid w:val="00435195"/>
    <w:rsid w:val="00444C6D"/>
    <w:rsid w:val="0045620C"/>
    <w:rsid w:val="004B1F1F"/>
    <w:rsid w:val="004B5CB5"/>
    <w:rsid w:val="005C4C53"/>
    <w:rsid w:val="005E2AF4"/>
    <w:rsid w:val="00626C59"/>
    <w:rsid w:val="0066505E"/>
    <w:rsid w:val="00774549"/>
    <w:rsid w:val="007A0BE1"/>
    <w:rsid w:val="007D3852"/>
    <w:rsid w:val="00811B72"/>
    <w:rsid w:val="008E145D"/>
    <w:rsid w:val="0090505D"/>
    <w:rsid w:val="009126C4"/>
    <w:rsid w:val="00940A48"/>
    <w:rsid w:val="0097531B"/>
    <w:rsid w:val="009D5533"/>
    <w:rsid w:val="009E4C46"/>
    <w:rsid w:val="009F6F69"/>
    <w:rsid w:val="00A20A12"/>
    <w:rsid w:val="00A22C11"/>
    <w:rsid w:val="00A66569"/>
    <w:rsid w:val="00AB6885"/>
    <w:rsid w:val="00AE7F3D"/>
    <w:rsid w:val="00AF0EF7"/>
    <w:rsid w:val="00B20407"/>
    <w:rsid w:val="00B601C1"/>
    <w:rsid w:val="00BB362F"/>
    <w:rsid w:val="00BC7839"/>
    <w:rsid w:val="00BE1E76"/>
    <w:rsid w:val="00CF54C1"/>
    <w:rsid w:val="00D514C5"/>
    <w:rsid w:val="00E255B0"/>
    <w:rsid w:val="00E27B3C"/>
    <w:rsid w:val="00EB5567"/>
    <w:rsid w:val="00FE0290"/>
    <w:rsid w:val="00FE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  <w15:docId w15:val="{1451F806-816B-4060-80D7-70F46E0C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rFonts w:ascii="Impact" w:hAnsi="Impact" w:cs="Impact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30"/>
      <w:szCs w:val="30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outlineLvl w:val="2"/>
    </w:pPr>
    <w:rPr>
      <w:rFonts w:ascii="Brush Script MT" w:hAnsi="Brush Script MT" w:cs="Brush Script MT"/>
      <w:sz w:val="40"/>
      <w:szCs w:val="40"/>
      <w:u w:val="single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outlineLvl w:val="3"/>
    </w:pPr>
    <w:rPr>
      <w:rFonts w:ascii="Arial" w:hAnsi="Arial" w:cs="Arial"/>
      <w:b/>
      <w:b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36"/>
      <w:szCs w:val="36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outlineLvl w:val="5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outlineLvl w:val="6"/>
    </w:pPr>
    <w:rPr>
      <w:rFonts w:ascii="Brush Script MT" w:hAnsi="Brush Script MT" w:cs="Brush Script MT"/>
      <w:sz w:val="36"/>
      <w:szCs w:val="36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pPr>
      <w:keepNext/>
      <w:jc w:val="center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har"/>
    <w:uiPriority w:val="99"/>
    <w:qFormat/>
    <w:pPr>
      <w:keepNext/>
      <w:ind w:left="1134" w:hanging="1134"/>
      <w:jc w:val="center"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link w:val="Ttulo7"/>
    <w:uiPriority w:val="99"/>
    <w:locked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9"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locked/>
    <w:rPr>
      <w:rFonts w:ascii="Calibri Light" w:eastAsia="Times New Roman" w:hAnsi="Calibri Light" w:cs="Times New Roman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0"/>
      <w:szCs w:val="20"/>
    </w:rPr>
  </w:style>
  <w:style w:type="character" w:styleId="Nmerodepgina">
    <w:name w:val="page number"/>
    <w:uiPriority w:val="99"/>
    <w:rPr>
      <w:rFonts w:cs="Times New Roman"/>
    </w:rPr>
  </w:style>
  <w:style w:type="paragraph" w:styleId="Textoembloco">
    <w:name w:val="Block Text"/>
    <w:basedOn w:val="Normal"/>
    <w:uiPriority w:val="99"/>
    <w:pPr>
      <w:ind w:left="142" w:right="208"/>
      <w:jc w:val="both"/>
    </w:pPr>
    <w:rPr>
      <w:rFonts w:ascii="Arial" w:hAnsi="Arial" w:cs="Arial"/>
      <w:b/>
      <w:bCs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362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B3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665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Rodrigo Alves da Silva</cp:lastModifiedBy>
  <cp:revision>2</cp:revision>
  <cp:lastPrinted>2018-06-12T16:36:00Z</cp:lastPrinted>
  <dcterms:created xsi:type="dcterms:W3CDTF">2018-06-12T18:00:00Z</dcterms:created>
  <dcterms:modified xsi:type="dcterms:W3CDTF">2018-06-12T18:00:00Z</dcterms:modified>
</cp:coreProperties>
</file>